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447"/>
      </w:tblGrid>
      <w:tr w:rsidR="00A4672E" w:rsidTr="00EB573F">
        <w:trPr>
          <w:trHeight w:val="374"/>
        </w:trPr>
        <w:tc>
          <w:tcPr>
            <w:tcW w:w="5447" w:type="dxa"/>
          </w:tcPr>
          <w:p w:rsidR="00A4672E" w:rsidRPr="0009256E" w:rsidRDefault="0009256E" w:rsidP="00916E94">
            <w:pPr>
              <w:widowControl w:val="0"/>
              <w:spacing w:line="252" w:lineRule="auto"/>
              <w:jc w:val="right"/>
              <w:rPr>
                <w:rFonts w:cs="Times New Roman"/>
                <w:b/>
                <w:bCs/>
                <w:sz w:val="28"/>
                <w:lang w:eastAsia="en-US"/>
              </w:rPr>
            </w:pPr>
            <w:r w:rsidRPr="0009256E">
              <w:rPr>
                <w:rFonts w:cs="Times New Roman"/>
                <w:b/>
                <w:bCs/>
                <w:noProof/>
                <w:sz w:val="28"/>
              </w:rPr>
              <w:t>Проект</w:t>
            </w:r>
          </w:p>
        </w:tc>
      </w:tr>
      <w:tr w:rsidR="00EB573F" w:rsidTr="00EB5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73F" w:rsidRPr="0009256E" w:rsidRDefault="00EB573F">
            <w:pPr>
              <w:spacing w:line="252" w:lineRule="auto"/>
              <w:jc w:val="center"/>
              <w:rPr>
                <w:rFonts w:cs="Times New Roman"/>
                <w:b/>
                <w:bCs/>
                <w:sz w:val="28"/>
                <w:lang w:eastAsia="en-US"/>
              </w:rPr>
            </w:pPr>
          </w:p>
        </w:tc>
      </w:tr>
    </w:tbl>
    <w:p w:rsidR="00EB573F" w:rsidRDefault="00EB573F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EB573F" w:rsidRDefault="00EB573F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EB573F" w:rsidRDefault="00EB573F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B573F" w:rsidRDefault="00EB573F" w:rsidP="00EB573F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EB573F" w:rsidRDefault="00EB573F" w:rsidP="00EB573F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EB573F" w:rsidRDefault="00601BF4" w:rsidP="00EB573F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B573F">
        <w:rPr>
          <w:sz w:val="28"/>
          <w:szCs w:val="28"/>
        </w:rPr>
        <w:t>т</w:t>
      </w:r>
      <w:r>
        <w:rPr>
          <w:sz w:val="28"/>
          <w:szCs w:val="28"/>
        </w:rPr>
        <w:t>____________</w:t>
      </w:r>
      <w:r w:rsidR="00EB573F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EB573F">
        <w:rPr>
          <w:sz w:val="28"/>
          <w:szCs w:val="28"/>
        </w:rPr>
        <w:t xml:space="preserve"> года № </w:t>
      </w:r>
    </w:p>
    <w:p w:rsidR="00EB573F" w:rsidRDefault="00EB573F" w:rsidP="00EB573F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EB573F" w:rsidRDefault="00EB573F" w:rsidP="00EB573F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р.п. Озинки</w:t>
      </w:r>
    </w:p>
    <w:p w:rsidR="00A4672E" w:rsidRDefault="00A4672E">
      <w:pPr>
        <w:widowControl w:val="0"/>
        <w:spacing w:after="0"/>
        <w:rPr>
          <w:bCs/>
          <w:color w:val="000000"/>
          <w:sz w:val="28"/>
          <w:szCs w:val="28"/>
        </w:rPr>
      </w:pPr>
    </w:p>
    <w:p w:rsidR="00A4672E" w:rsidRDefault="00EB573F">
      <w:pPr>
        <w:tabs>
          <w:tab w:val="left" w:pos="4536"/>
        </w:tabs>
        <w:spacing w:after="0" w:line="240" w:lineRule="auto"/>
        <w:ind w:right="481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Озинского муниципального района от 21.06.2017 года № 149.</w:t>
      </w: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EB573F" w:rsidP="00EB573F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соответствии со статьей 39.36 Земельного кодекса РФ, Федеральным законом от 06.10.2003 года № 131-ФЗ «Об общих принципах организации местного самоуправления в Российской Федерации», Федеральным законом от 28 декабря 2009 года  № 381-ФЗ «Об основах государственного регулирования торговой деятельности в Российской Федерации», руководствуясь решением районного Собрания Озинского муниципального района Саратовской области от 23.12.2014 года,   № 251 «О принятии к осуществлению полномочий  по решению вопросов местного значения Озинского муниципального образования Озинского муниципального района Саратовской области», в целях создания условий для дальнейшего упорядочения организации работы и размещения нестационарных торговых объектов на территории района, необходимости  достижения нормативов минимальной обеспеченности населения площадью торговых объектов, в целях повышения доступности товаров для населения, обеспечения устойчивого развития территорий,</w:t>
      </w:r>
    </w:p>
    <w:p w:rsidR="00A4672E" w:rsidRDefault="00EB573F" w:rsidP="00EB573F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A4672E" w:rsidRDefault="00EB573F" w:rsidP="00EB573F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1.Внести в постановление администрации Озинского муниципального района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  21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.06.2017г. № 149 «Об утверждении положения о порядке и утверждении схемы нестационарных торговых объектов на территории Озинского муниципального образования» (с изменениями от 30.08.2017 года № 213, от 18.11.2019 года №279от  26 февраля 2020 года № 40, от 03 августа 2020 года № 157, от 12 октября 2020 года № 217, от 07 июня 2021года № 136</w:t>
      </w:r>
      <w:r w:rsidR="00F70930">
        <w:rPr>
          <w:rFonts w:ascii="Times New Roman" w:hAnsi="Times New Roman" w:cs="Times New Roman"/>
          <w:color w:val="000000"/>
          <w:sz w:val="28"/>
          <w:szCs w:val="28"/>
        </w:rPr>
        <w:t>, от 14.09.2022 г. №280</w:t>
      </w:r>
      <w:r>
        <w:rPr>
          <w:rFonts w:ascii="Times New Roman" w:hAnsi="Times New Roman" w:cs="Times New Roman"/>
          <w:color w:val="000000"/>
          <w:sz w:val="28"/>
          <w:szCs w:val="28"/>
        </w:rPr>
        <w:t>), следующие изменения:</w:t>
      </w:r>
    </w:p>
    <w:p w:rsidR="00A4672E" w:rsidRPr="00A92021" w:rsidRDefault="00EB573F" w:rsidP="00EB573F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 Приложение № 1</w:t>
      </w:r>
      <w:r w:rsidR="00A92021">
        <w:rPr>
          <w:rFonts w:ascii="Times New Roman" w:hAnsi="Times New Roman" w:cs="Times New Roman"/>
          <w:color w:val="000000"/>
          <w:sz w:val="28"/>
          <w:szCs w:val="28"/>
        </w:rPr>
        <w:t>, 3,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постановлению </w:t>
      </w:r>
      <w:r w:rsidR="00A92021">
        <w:rPr>
          <w:rFonts w:ascii="Times New Roman" w:hAnsi="Times New Roman" w:cs="Times New Roman"/>
          <w:color w:val="000000"/>
          <w:sz w:val="28"/>
          <w:szCs w:val="28"/>
        </w:rPr>
        <w:t>оставить без изменения</w:t>
      </w:r>
      <w:r w:rsidR="00A92021" w:rsidRPr="00A920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672E" w:rsidRDefault="00EB573F" w:rsidP="00EB573F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 Приложение № 2 к постановлению изложить в новой редакции, согласно </w:t>
      </w:r>
      <w:proofErr w:type="gramStart"/>
      <w:r w:rsidR="00CA7CCF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A4672E" w:rsidRDefault="00EB573F" w:rsidP="00EB573F">
      <w:pPr>
        <w:pStyle w:val="af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Отделу информационного и программного обеспечения администрации муниципального района разместить  информацию об издании настоящего постановления  на официальном сайте </w:t>
      </w:r>
      <w:hyperlink r:id="rId5">
        <w:r>
          <w:rPr>
            <w:rFonts w:ascii="Times New Roman" w:hAnsi="Times New Roman" w:cs="Times New Roman"/>
            <w:color w:val="000000"/>
            <w:sz w:val="28"/>
            <w:szCs w:val="28"/>
          </w:rPr>
          <w:t>www.ozinki.sarmo.ru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4672E" w:rsidRDefault="002A3A65" w:rsidP="003D3800">
      <w:pPr>
        <w:pStyle w:val="af4"/>
        <w:spacing w:after="0"/>
        <w:ind w:left="0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  <w:r w:rsidR="00EB57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00D1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="00EB573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3D3800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администрации муниципального района по экономике и инвестиционной политике </w:t>
      </w:r>
      <w:proofErr w:type="spellStart"/>
      <w:r w:rsidR="003D3800">
        <w:rPr>
          <w:rFonts w:ascii="Times New Roman" w:hAnsi="Times New Roman" w:cs="Times New Roman"/>
          <w:color w:val="000000"/>
          <w:sz w:val="28"/>
          <w:szCs w:val="28"/>
        </w:rPr>
        <w:t>Зенкову</w:t>
      </w:r>
      <w:proofErr w:type="spellEnd"/>
      <w:r w:rsidR="003D3800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>
      <w:pPr>
        <w:pStyle w:val="af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72E" w:rsidRDefault="00EB573F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Глава Озинского</w:t>
      </w:r>
    </w:p>
    <w:p w:rsidR="00A4672E" w:rsidRDefault="00EB573F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муниципального района                                                            А.А.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Галяшкина</w:t>
      </w:r>
      <w:proofErr w:type="spellEnd"/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CC579E" w:rsidRDefault="00CC57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356D7B" w:rsidRDefault="00356D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EB573F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НПА подготовили:</w:t>
      </w:r>
    </w:p>
    <w:p w:rsidR="008C643F" w:rsidRDefault="008C643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Заместитель </w:t>
      </w:r>
      <w:r w:rsidR="00EB573F">
        <w:rPr>
          <w:rFonts w:ascii="Times New Roman" w:hAnsi="Times New Roman" w:cs="Times New Roman"/>
          <w:color w:val="000000"/>
        </w:rPr>
        <w:t xml:space="preserve">главы администрации </w:t>
      </w:r>
      <w:r>
        <w:rPr>
          <w:rFonts w:ascii="Times New Roman" w:hAnsi="Times New Roman" w:cs="Times New Roman"/>
          <w:color w:val="000000"/>
        </w:rPr>
        <w:t>муниципального</w:t>
      </w:r>
    </w:p>
    <w:p w:rsidR="00A4672E" w:rsidRDefault="008C643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Района по экономике и инвестиционной деятельности                                          </w:t>
      </w:r>
      <w:proofErr w:type="spellStart"/>
      <w:r>
        <w:rPr>
          <w:rFonts w:ascii="Times New Roman" w:hAnsi="Times New Roman" w:cs="Times New Roman"/>
          <w:color w:val="000000"/>
        </w:rPr>
        <w:t>Зенкова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О.В.</w:t>
      </w:r>
    </w:p>
    <w:p w:rsidR="006E2F35" w:rsidRDefault="00EB573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Начальник </w:t>
      </w:r>
      <w:r w:rsidR="006E2F35">
        <w:rPr>
          <w:rFonts w:ascii="Times New Roman" w:hAnsi="Times New Roman" w:cs="Times New Roman"/>
          <w:color w:val="000000"/>
        </w:rPr>
        <w:t>отдела правового</w:t>
      </w:r>
      <w:r>
        <w:rPr>
          <w:rFonts w:ascii="Times New Roman" w:hAnsi="Times New Roman" w:cs="Times New Roman"/>
          <w:color w:val="000000"/>
        </w:rPr>
        <w:t xml:space="preserve"> обеспечения </w:t>
      </w:r>
      <w:r w:rsidR="006E2F35">
        <w:rPr>
          <w:rFonts w:ascii="Times New Roman" w:hAnsi="Times New Roman" w:cs="Times New Roman"/>
          <w:color w:val="000000"/>
        </w:rPr>
        <w:t>и</w:t>
      </w:r>
    </w:p>
    <w:p w:rsidR="00A4672E" w:rsidRDefault="0033085F">
      <w:pPr>
        <w:tabs>
          <w:tab w:val="left" w:pos="5954"/>
        </w:tabs>
        <w:spacing w:after="0"/>
        <w:jc w:val="both"/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</w:t>
      </w:r>
      <w:r w:rsidR="006E2F35">
        <w:rPr>
          <w:rFonts w:ascii="Times New Roman" w:hAnsi="Times New Roman" w:cs="Times New Roman"/>
          <w:color w:val="000000"/>
        </w:rPr>
        <w:t>униципально</w:t>
      </w:r>
      <w:proofErr w:type="spellEnd"/>
      <w:r w:rsidR="006E2F35">
        <w:rPr>
          <w:rFonts w:ascii="Times New Roman" w:hAnsi="Times New Roman" w:cs="Times New Roman"/>
          <w:color w:val="000000"/>
        </w:rPr>
        <w:t xml:space="preserve">-кадровой службы                </w:t>
      </w:r>
      <w:r w:rsidR="00EB573F">
        <w:rPr>
          <w:rFonts w:ascii="Times New Roman" w:hAnsi="Times New Roman" w:cs="Times New Roman"/>
          <w:color w:val="000000"/>
        </w:rPr>
        <w:t xml:space="preserve">                                                             Коныгина О.В.</w:t>
      </w:r>
    </w:p>
    <w:p w:rsidR="00A4672E" w:rsidRDefault="00EB573F">
      <w:pPr>
        <w:tabs>
          <w:tab w:val="left" w:pos="5954"/>
        </w:tabs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Начальник отдела экономики                                                                                 </w:t>
      </w:r>
      <w:r w:rsidR="008C643F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643F">
        <w:rPr>
          <w:rFonts w:ascii="Times New Roman" w:hAnsi="Times New Roman" w:cs="Times New Roman"/>
          <w:color w:val="000000"/>
        </w:rPr>
        <w:t>Пидставко</w:t>
      </w:r>
      <w:proofErr w:type="spellEnd"/>
      <w:r w:rsidR="008C643F">
        <w:rPr>
          <w:rFonts w:ascii="Times New Roman" w:hAnsi="Times New Roman" w:cs="Times New Roman"/>
          <w:color w:val="000000"/>
        </w:rPr>
        <w:t xml:space="preserve"> А.С.</w:t>
      </w:r>
      <w:r>
        <w:rPr>
          <w:rFonts w:ascii="Times New Roman" w:hAnsi="Times New Roman" w:cs="Times New Roman"/>
          <w:color w:val="000000"/>
        </w:rPr>
        <w:t xml:space="preserve">     </w:t>
      </w:r>
    </w:p>
    <w:p w:rsidR="00F335F2" w:rsidRDefault="00F335F2" w:rsidP="00EB573F">
      <w:pPr>
        <w:tabs>
          <w:tab w:val="left" w:pos="5387"/>
        </w:tabs>
        <w:spacing w:after="0" w:line="240" w:lineRule="auto"/>
        <w:ind w:left="68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72E" w:rsidRDefault="00A4672E" w:rsidP="004177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A4672E">
          <w:pgSz w:w="11906" w:h="16838"/>
          <w:pgMar w:top="709" w:right="850" w:bottom="1276" w:left="1701" w:header="0" w:footer="0" w:gutter="0"/>
          <w:cols w:space="720"/>
          <w:formProt w:val="0"/>
          <w:docGrid w:linePitch="100"/>
        </w:sectPr>
      </w:pPr>
    </w:p>
    <w:p w:rsidR="00205A87" w:rsidRPr="00EB573F" w:rsidRDefault="00205A87" w:rsidP="004177EE">
      <w:pPr>
        <w:tabs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№2</w:t>
      </w:r>
      <w:r w:rsidRPr="00EB5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5A87" w:rsidRPr="00EB573F" w:rsidRDefault="00205A87" w:rsidP="004177EE">
      <w:pPr>
        <w:tabs>
          <w:tab w:val="left" w:pos="5387"/>
        </w:tabs>
        <w:spacing w:after="0" w:line="240" w:lineRule="auto"/>
        <w:ind w:left="113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573F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</w:p>
    <w:p w:rsidR="00205A87" w:rsidRPr="00EB573F" w:rsidRDefault="00205A87" w:rsidP="004177EE">
      <w:pPr>
        <w:tabs>
          <w:tab w:val="left" w:pos="5387"/>
        </w:tabs>
        <w:spacing w:after="0" w:line="240" w:lineRule="auto"/>
        <w:ind w:left="11340"/>
        <w:jc w:val="right"/>
        <w:rPr>
          <w:color w:val="000000"/>
          <w:sz w:val="24"/>
          <w:szCs w:val="24"/>
        </w:rPr>
      </w:pPr>
      <w:r w:rsidRPr="00EB573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B42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EB573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</w:p>
    <w:p w:rsidR="00A4672E" w:rsidRDefault="00A46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672E" w:rsidRDefault="00EB573F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СХЕМА</w:t>
      </w:r>
    </w:p>
    <w:p w:rsidR="00A4672E" w:rsidRDefault="00EB573F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размещения нестационарных торговых объектов, расположенных на территории</w:t>
      </w:r>
    </w:p>
    <w:p w:rsidR="00A4672E" w:rsidRDefault="00EB573F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Озинского муниципального образования</w:t>
      </w:r>
    </w:p>
    <w:tbl>
      <w:tblPr>
        <w:tblW w:w="532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59"/>
        <w:gridCol w:w="2568"/>
        <w:gridCol w:w="1758"/>
        <w:gridCol w:w="2524"/>
        <w:gridCol w:w="1353"/>
        <w:gridCol w:w="2042"/>
        <w:gridCol w:w="2771"/>
        <w:gridCol w:w="2268"/>
      </w:tblGrid>
      <w:tr w:rsidR="00A4672E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4672E" w:rsidRDefault="00EB573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или адресное обозначение НТО*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 w:rsidP="00167C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Тип торгового предприятии (торговый павильон, киоск, торговая палатка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  иные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нестационарные торговые объекты) в соответствии с ГОСТ Р 51303-</w:t>
            </w:r>
            <w:r w:rsidR="00167CB7">
              <w:rPr>
                <w:rFonts w:ascii="Times New Roman" w:hAnsi="Times New Roman" w:cs="Times New Roman"/>
                <w:color w:val="000000"/>
              </w:rPr>
              <w:t>2023</w:t>
            </w:r>
            <w:r>
              <w:rPr>
                <w:rFonts w:ascii="Times New Roman" w:hAnsi="Times New Roman" w:cs="Times New Roman"/>
                <w:color w:val="000000"/>
              </w:rPr>
              <w:t xml:space="preserve"> «Торговля. Термины и определения»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Группы товаров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площади места размещения НТО*, 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 функционирования НТО*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Основания для размещения НТО*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НТО*)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использовании НТО* субъектами малого или среднего предпринимательства (+)** или (-)***</w:t>
            </w:r>
          </w:p>
        </w:tc>
      </w:tr>
      <w:tr w:rsidR="00EB1F09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ул.Чернышевского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7 метрах юго-западнее от дома 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№1)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 (торговый автофургон, автолавка), торговая палатка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Овощи-фрукты-ягоды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+/-</w:t>
            </w:r>
          </w:p>
        </w:tc>
      </w:tr>
      <w:tr w:rsidR="00EB1F09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ул.Чернышевского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7 метрах юго-западнее от дома 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№2)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Киоск,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автофургон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Продовольственные товары или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B1F09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ул.Чернышевского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7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метрах  юго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-западнее от дома № 24  (площадка №3)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Киоск,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торговый автофургон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Продукция 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хозяйства,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01января по 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Место свободно и </w:t>
            </w: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</w:tr>
      <w:tr w:rsidR="00EB1F09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пересечение улиц Кирова и Московская, в 15 метрах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севернее  от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перекрестка на ярмарку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ул.Кольберта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(площадка №1)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Автомагазин (торговый автофургон, автолавка).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Овощи-фрукты-ягоды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и -</w:t>
            </w:r>
          </w:p>
        </w:tc>
      </w:tr>
      <w:tr w:rsidR="00EB1F09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пересечение улиц Кирова и Московская, в 15 метрах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севернее  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перекрестка на ярмарку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ул.Кольберта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(площадка №2)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 (торговый автофургон, автолавка).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Мука- крупа в упакованном виде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хлеб-хлебобулочные изделия.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01 января по 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EB1F09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15 метрах западнее от магазина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улице  Кирова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«а» (маг. «Родник»), (площадка №1).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 (торговый автофургон, автолавка),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Овощи-фрукты-ягоды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EB1F09" w:rsidTr="00AF5C6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15 метрах западнее от магазина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улице  Кирова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«а» (маг. «Родник»), (площадка №2).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павильон,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01 января по 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B1F09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5 метрах восточнее и западнее магазина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маг.Камелия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(площадка №1).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Автомагазин (торговый автофургон, автолавка).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Овощи-фрукты-ягоды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EB1F09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5 метрах восточнее и западнее магазина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маг.Камелия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(площадка №2).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 (торговый автофургон, автолавка)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Мука- крупа в упакованном виде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или хлеб и хлебобулочные изделия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01января по 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EB1F09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5 метрах восточнее и западнее магазина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маг.Камелия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(площадка №3).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Торговая палатка,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тележка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Овощи-фрукты-ягоды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EB1F09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М. Горького, в 5 </w:t>
            </w:r>
            <w:r w:rsidR="00CB1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метрах </w:t>
            </w:r>
            <w:r w:rsidR="004D6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дома №1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магазин),  (площадка №1).</w:t>
            </w:r>
          </w:p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jc w:val="center"/>
            </w:pPr>
            <w:r w:rsidRPr="002C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Default="00EB1F09" w:rsidP="00EB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М. Горького, в </w:t>
            </w:r>
            <w:r w:rsidR="004D6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метрах </w:t>
            </w:r>
            <w:r w:rsidR="00B7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дома №1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магазин),  (площадка №1).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FD0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Автомагазин (торговый автофургон, автолавка), торговая палатка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М. Горького, в 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метрах  севернее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дома №2 «а»  (магазин),  (площадка №1).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 (торговый автофургон, автолавка), торговая палатка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Овощи-фрукты-ягоды</w:t>
            </w:r>
          </w:p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Непряхин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20 метрах севернее от дома №17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№1).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Киоск, автомагазин, торговый автофургон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Непряхин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20 метрах севернее от дома №17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ул.Советская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№2).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Торговая палатка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AF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свободно и планируется к </w:t>
            </w:r>
            <w:r w:rsidRPr="00AF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Непряхин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20 метрах севернее от дома №17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№3).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AF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Непряхин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20 метрах севернее от дома №17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№4).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AF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Озинки,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метрах  юго-восточнее  магазина  по  ул. Кирпичная д.75,(площадка №1)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Киоск, автомагазин, торговый автофургон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Озинки,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метрах  юго-восточнее  магазина  по  ул. Кирпичная д.75,( площадка № 2)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Киоск, автомагазин, торговый автофургон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Озинки,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метрах  юго-восточнее  магазина  по  ул. Кирпичная д.75,(площадка № 3)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Овощи-фрукты-ягоды</w:t>
            </w:r>
          </w:p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6D4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Озинки, в 10 метрах   восточнее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магазина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ул.Александрова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д.30, (площадка №1)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6D4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Озинки, в 10 метрах   восточнее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магазина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ул.Александрова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д.30, ( площадка № 2)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Озинки, в 10 метрах   восточнее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магазина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ул.Александрова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д.30, (площадка № 3)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F5C67" w:rsidRPr="00885D64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Озинки,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30 метрах северо-восточнее дома №31 по ул.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Александрова,  вблизи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магазина</w:t>
            </w:r>
          </w:p>
          <w:p w:rsidR="00AF5C67" w:rsidRPr="004702F8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(площадка № 4)</w:t>
            </w:r>
          </w:p>
          <w:p w:rsidR="00AF5C67" w:rsidRPr="004702F8" w:rsidRDefault="00AF5C67" w:rsidP="00AF5C6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Озинское</w:t>
            </w:r>
            <w:proofErr w:type="spellEnd"/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4702F8">
              <w:rPr>
                <w:rFonts w:ascii="Times New Roman" w:hAnsi="Times New Roman" w:cs="Times New Roman"/>
                <w:color w:val="000000" w:themeColor="text1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Продукция сельского хозяйства,</w:t>
            </w:r>
          </w:p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AA2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Озинки,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метрах северо-восточнее дома №31 по </w:t>
            </w:r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вблизи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магазина</w:t>
            </w:r>
          </w:p>
          <w:p w:rsidR="00AF5C67" w:rsidRPr="004702F8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5)</w:t>
            </w:r>
          </w:p>
          <w:p w:rsidR="00AF5C67" w:rsidRPr="004702F8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702F8">
              <w:rPr>
                <w:rFonts w:ascii="Times New Roman" w:hAnsi="Times New Roman" w:cs="Times New Roman"/>
                <w:color w:val="000000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94" w:rsidRDefault="00AF5C67" w:rsidP="00ED5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и хлебобулочные изделия</w:t>
            </w:r>
            <w:r w:rsidR="00ED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овощи-фрукты-ягоды</w:t>
            </w:r>
            <w:r w:rsidR="00661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мука, крупа в упакованном виде</w:t>
            </w:r>
          </w:p>
          <w:p w:rsidR="00AF5C67" w:rsidRPr="004702F8" w:rsidRDefault="00ED5794" w:rsidP="006610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AA2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4702F8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A938D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ул.Колберта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Ярмарки выходного дня»,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1)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Киоск,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торговый автофургон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A938D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ул.Колберта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выходного дня»,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2)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4672E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A938D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ул.Колберта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выходного дня»</w:t>
            </w:r>
          </w:p>
          <w:p w:rsidR="00A4672E" w:rsidRDefault="00EB57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3)</w:t>
            </w:r>
          </w:p>
          <w:p w:rsidR="00A4672E" w:rsidRDefault="00EB57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Default="00EB57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м западнее  магазина «Магнит»,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15а. (площадка №1)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м западнее  магазина «Магнит»,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15а,</w:t>
            </w:r>
          </w:p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2)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палатка, автомагазин (торговый автофургон, автолавка.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м западнее  магазина «Магнит»,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15а.,</w:t>
            </w:r>
          </w:p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№3).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15 апреля по  31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территории прилежащей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п.Ветеран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главного входа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поселок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Ветеран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ул.Ветеранов</w:t>
            </w:r>
            <w:proofErr w:type="spellEnd"/>
          </w:p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площадка №1)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Киоск, автомагазин, торговый автофургон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сельского хозяйства,</w:t>
            </w:r>
          </w:p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продовольственные товары или непродовольственные товары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р.п.Озинки, на территории прилежащей к п.Ветеран:</w:t>
            </w:r>
          </w:p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главного входа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поселок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Ветеран по ул.Ветеранов</w:t>
            </w:r>
          </w:p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площадка №2)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торговый торговая палатка</w:t>
            </w:r>
          </w:p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Овощи-фрукты-ягоды</w:t>
            </w:r>
          </w:p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 -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р.п.Озинки, на территории прилежащей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 зданию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редакции МУП редакция  «Заволжская Нива»по адресу Советская д.3, в 15 метрах от  входа в здание ( площадка №1)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р.п.Озинки, на территории прилежащей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 зданию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расположенному  по адресу ул.8 марта д.36 , в 16 метрах от  входа в здание ( площадка №1)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F5C67" w:rsidTr="00AF5C67">
        <w:trPr>
          <w:trHeight w:val="8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Чернышевского площадка 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метрах от многоквартирного дома №17</w:t>
            </w:r>
          </w:p>
          <w:p w:rsidR="00AF5C67" w:rsidRDefault="00AF5C67" w:rsidP="00AF5C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 января по 31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jc w:val="center"/>
            </w:pPr>
            <w:r w:rsidRPr="00572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Default="00AF5C67" w:rsidP="00AF5C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A4672E" w:rsidRDefault="00EB573F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(*) НТО - нестационарный торговый объект</w:t>
      </w:r>
    </w:p>
    <w:p w:rsidR="00A4672E" w:rsidRDefault="00EB573F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(**) НТО, используемый субъектом малого или среднего предпринимательства</w:t>
      </w:r>
    </w:p>
    <w:p w:rsidR="00A4672E" w:rsidRDefault="00EB573F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(***) НТО, не используемый субъектом малого или среднего предпринимательства</w:t>
      </w:r>
    </w:p>
    <w:p w:rsidR="00A4672E" w:rsidRDefault="00A467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 w:rsidP="00C20F47">
      <w:pPr>
        <w:tabs>
          <w:tab w:val="left" w:pos="5387"/>
        </w:tabs>
        <w:spacing w:after="0" w:line="240" w:lineRule="auto"/>
        <w:rPr>
          <w:color w:val="000000"/>
        </w:rPr>
      </w:pPr>
    </w:p>
    <w:p w:rsidR="00342CDB" w:rsidRDefault="00342CDB" w:rsidP="00C20F47">
      <w:pPr>
        <w:tabs>
          <w:tab w:val="left" w:pos="5387"/>
        </w:tabs>
        <w:spacing w:after="0" w:line="240" w:lineRule="auto"/>
        <w:rPr>
          <w:color w:val="000000"/>
        </w:rPr>
      </w:pPr>
    </w:p>
    <w:p w:rsidR="00342CDB" w:rsidRDefault="00342CDB" w:rsidP="00C20F47">
      <w:pPr>
        <w:tabs>
          <w:tab w:val="left" w:pos="5387"/>
        </w:tabs>
        <w:spacing w:after="0" w:line="240" w:lineRule="auto"/>
        <w:rPr>
          <w:color w:val="000000"/>
        </w:rPr>
      </w:pPr>
    </w:p>
    <w:p w:rsidR="00342CDB" w:rsidRPr="002C78CD" w:rsidRDefault="002C78CD" w:rsidP="00342CDB">
      <w:pPr>
        <w:tabs>
          <w:tab w:val="left" w:pos="5387"/>
        </w:tabs>
        <w:spacing w:after="0" w:line="240" w:lineRule="auto"/>
        <w:jc w:val="right"/>
        <w:rPr>
          <w:b/>
          <w:color w:val="000000"/>
        </w:rPr>
      </w:pPr>
      <w:r w:rsidRPr="002C78CD">
        <w:rPr>
          <w:color w:val="000000"/>
        </w:rPr>
        <w:t xml:space="preserve">*** </w:t>
      </w:r>
      <w:r>
        <w:rPr>
          <w:color w:val="000000"/>
        </w:rPr>
        <w:t xml:space="preserve">направления замечаний и предложений: </w:t>
      </w:r>
      <w:proofErr w:type="spellStart"/>
      <w:r w:rsidRPr="002C78CD">
        <w:rPr>
          <w:b/>
          <w:color w:val="000000"/>
          <w:lang w:val="en-US"/>
        </w:rPr>
        <w:t>ekonom</w:t>
      </w:r>
      <w:proofErr w:type="spellEnd"/>
      <w:r w:rsidRPr="002C78CD">
        <w:rPr>
          <w:b/>
          <w:color w:val="000000"/>
        </w:rPr>
        <w:t>-</w:t>
      </w:r>
      <w:proofErr w:type="spellStart"/>
      <w:r w:rsidRPr="002C78CD">
        <w:rPr>
          <w:b/>
          <w:color w:val="000000"/>
          <w:lang w:val="en-US"/>
        </w:rPr>
        <w:t>ozinki</w:t>
      </w:r>
      <w:proofErr w:type="spellEnd"/>
      <w:r w:rsidRPr="002C78CD">
        <w:rPr>
          <w:b/>
          <w:color w:val="000000"/>
        </w:rPr>
        <w:t>1@</w:t>
      </w:r>
      <w:proofErr w:type="spellStart"/>
      <w:r w:rsidRPr="002C78CD">
        <w:rPr>
          <w:b/>
          <w:color w:val="000000"/>
          <w:lang w:val="en-US"/>
        </w:rPr>
        <w:t>yandex</w:t>
      </w:r>
      <w:proofErr w:type="spellEnd"/>
      <w:r w:rsidRPr="002C78CD">
        <w:rPr>
          <w:b/>
          <w:color w:val="000000"/>
        </w:rPr>
        <w:t>.</w:t>
      </w:r>
      <w:proofErr w:type="spellStart"/>
      <w:r w:rsidRPr="002C78CD">
        <w:rPr>
          <w:b/>
          <w:color w:val="000000"/>
          <w:lang w:val="en-US"/>
        </w:rPr>
        <w:t>ru</w:t>
      </w:r>
      <w:proofErr w:type="spellEnd"/>
    </w:p>
    <w:sectPr w:rsidR="00342CDB" w:rsidRPr="002C78CD" w:rsidSect="00356D7B">
      <w:pgSz w:w="16838" w:h="11906" w:orient="landscape"/>
      <w:pgMar w:top="426" w:right="993" w:bottom="85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B72"/>
    <w:multiLevelType w:val="multilevel"/>
    <w:tmpl w:val="EB70C0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9851A9"/>
    <w:multiLevelType w:val="multilevel"/>
    <w:tmpl w:val="25082CA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C3719"/>
    <w:multiLevelType w:val="multilevel"/>
    <w:tmpl w:val="52ECA520"/>
    <w:lvl w:ilvl="0">
      <w:start w:val="2"/>
      <w:numFmt w:val="decimal"/>
      <w:pStyle w:val="a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A4672E"/>
    <w:rsid w:val="0001702F"/>
    <w:rsid w:val="0005471D"/>
    <w:rsid w:val="00091FF4"/>
    <w:rsid w:val="0009256E"/>
    <w:rsid w:val="00092C8E"/>
    <w:rsid w:val="000A0E9E"/>
    <w:rsid w:val="000F2981"/>
    <w:rsid w:val="00161A71"/>
    <w:rsid w:val="00167CB7"/>
    <w:rsid w:val="00180BC7"/>
    <w:rsid w:val="00192691"/>
    <w:rsid w:val="001B42C1"/>
    <w:rsid w:val="001D7632"/>
    <w:rsid w:val="001E506A"/>
    <w:rsid w:val="00205A87"/>
    <w:rsid w:val="00235E2B"/>
    <w:rsid w:val="00283D56"/>
    <w:rsid w:val="00286FC8"/>
    <w:rsid w:val="00295064"/>
    <w:rsid w:val="002A3A65"/>
    <w:rsid w:val="002C78CD"/>
    <w:rsid w:val="002F3B04"/>
    <w:rsid w:val="00312A82"/>
    <w:rsid w:val="00313E15"/>
    <w:rsid w:val="00326084"/>
    <w:rsid w:val="0033085F"/>
    <w:rsid w:val="00342CDB"/>
    <w:rsid w:val="00356D7B"/>
    <w:rsid w:val="00360BFF"/>
    <w:rsid w:val="003820F9"/>
    <w:rsid w:val="003A59E8"/>
    <w:rsid w:val="003D3800"/>
    <w:rsid w:val="003E28C9"/>
    <w:rsid w:val="003F6AFE"/>
    <w:rsid w:val="004177EE"/>
    <w:rsid w:val="004268CB"/>
    <w:rsid w:val="004702F8"/>
    <w:rsid w:val="0047102E"/>
    <w:rsid w:val="00492386"/>
    <w:rsid w:val="004A5F24"/>
    <w:rsid w:val="004D69DC"/>
    <w:rsid w:val="005511DD"/>
    <w:rsid w:val="00555377"/>
    <w:rsid w:val="00573B40"/>
    <w:rsid w:val="00580CE5"/>
    <w:rsid w:val="00593001"/>
    <w:rsid w:val="00601BF4"/>
    <w:rsid w:val="006272C5"/>
    <w:rsid w:val="0066103A"/>
    <w:rsid w:val="00683461"/>
    <w:rsid w:val="006B28C4"/>
    <w:rsid w:val="006C33BE"/>
    <w:rsid w:val="006D3936"/>
    <w:rsid w:val="006E2EB2"/>
    <w:rsid w:val="006E2F35"/>
    <w:rsid w:val="006F3568"/>
    <w:rsid w:val="007216D1"/>
    <w:rsid w:val="00727519"/>
    <w:rsid w:val="00827DCD"/>
    <w:rsid w:val="00843766"/>
    <w:rsid w:val="00885D64"/>
    <w:rsid w:val="008B6845"/>
    <w:rsid w:val="008C643F"/>
    <w:rsid w:val="008E49EB"/>
    <w:rsid w:val="008E716C"/>
    <w:rsid w:val="008F0E2E"/>
    <w:rsid w:val="008F2055"/>
    <w:rsid w:val="00911447"/>
    <w:rsid w:val="00916E94"/>
    <w:rsid w:val="009427F2"/>
    <w:rsid w:val="00945C24"/>
    <w:rsid w:val="00951CCD"/>
    <w:rsid w:val="0095794C"/>
    <w:rsid w:val="00966A04"/>
    <w:rsid w:val="009B25F5"/>
    <w:rsid w:val="00A22783"/>
    <w:rsid w:val="00A41C88"/>
    <w:rsid w:val="00A42618"/>
    <w:rsid w:val="00A4672E"/>
    <w:rsid w:val="00A56662"/>
    <w:rsid w:val="00A870B0"/>
    <w:rsid w:val="00A92021"/>
    <w:rsid w:val="00A938D6"/>
    <w:rsid w:val="00A95DF8"/>
    <w:rsid w:val="00AA09CF"/>
    <w:rsid w:val="00AB2A21"/>
    <w:rsid w:val="00AB757C"/>
    <w:rsid w:val="00AF5C67"/>
    <w:rsid w:val="00B023AF"/>
    <w:rsid w:val="00B12C21"/>
    <w:rsid w:val="00B5626E"/>
    <w:rsid w:val="00B71B86"/>
    <w:rsid w:val="00B72B88"/>
    <w:rsid w:val="00B903D9"/>
    <w:rsid w:val="00B93D5F"/>
    <w:rsid w:val="00BB6FE7"/>
    <w:rsid w:val="00BB768F"/>
    <w:rsid w:val="00BD0A64"/>
    <w:rsid w:val="00C0003F"/>
    <w:rsid w:val="00C00D10"/>
    <w:rsid w:val="00C20F47"/>
    <w:rsid w:val="00CA7CCF"/>
    <w:rsid w:val="00CB1504"/>
    <w:rsid w:val="00CB3D7A"/>
    <w:rsid w:val="00CC3E46"/>
    <w:rsid w:val="00CC579E"/>
    <w:rsid w:val="00D7573E"/>
    <w:rsid w:val="00D77535"/>
    <w:rsid w:val="00D90C00"/>
    <w:rsid w:val="00DA57FB"/>
    <w:rsid w:val="00DC7B2B"/>
    <w:rsid w:val="00DD0821"/>
    <w:rsid w:val="00E2525B"/>
    <w:rsid w:val="00E3236C"/>
    <w:rsid w:val="00E63D9D"/>
    <w:rsid w:val="00E705A4"/>
    <w:rsid w:val="00E75B2B"/>
    <w:rsid w:val="00E92BD7"/>
    <w:rsid w:val="00E95347"/>
    <w:rsid w:val="00EA5FB7"/>
    <w:rsid w:val="00EB1F09"/>
    <w:rsid w:val="00EB573F"/>
    <w:rsid w:val="00ED5794"/>
    <w:rsid w:val="00EF68F9"/>
    <w:rsid w:val="00F335F2"/>
    <w:rsid w:val="00F70930"/>
    <w:rsid w:val="00F92B7B"/>
    <w:rsid w:val="00FC2930"/>
    <w:rsid w:val="00FD0B50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5920"/>
  <w15:docId w15:val="{EB3E1F2F-4523-4987-921E-F23D8ACA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link w:val="1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2"/>
      <w:sz w:val="24"/>
      <w:szCs w:val="24"/>
    </w:rPr>
  </w:style>
  <w:style w:type="paragraph" w:customStyle="1" w:styleId="21">
    <w:name w:val="Заголовок 21"/>
    <w:basedOn w:val="a0"/>
    <w:next w:val="a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0"/>
    <w:next w:val="a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71">
    <w:name w:val="Заголовок 71"/>
    <w:basedOn w:val="a0"/>
    <w:next w:val="a0"/>
    <w:link w:val="7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customStyle="1" w:styleId="91">
    <w:name w:val="Заголовок 91"/>
    <w:basedOn w:val="a0"/>
    <w:next w:val="a0"/>
    <w:link w:val="9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1"/>
    <w:link w:val="11"/>
    <w:uiPriority w:val="9"/>
    <w:qFormat/>
    <w:locked/>
    <w:rsid w:val="001643C1"/>
    <w:rPr>
      <w:rFonts w:ascii="Verdana" w:hAnsi="Verdana" w:cs="Verdana"/>
      <w:b/>
      <w:bCs/>
      <w:color w:val="D44D36"/>
      <w:kern w:val="2"/>
      <w:sz w:val="24"/>
      <w:szCs w:val="24"/>
      <w:lang w:eastAsia="ru-RU"/>
    </w:rPr>
  </w:style>
  <w:style w:type="character" w:customStyle="1" w:styleId="3">
    <w:name w:val="Заголовок 3 Знак"/>
    <w:basedOn w:val="a1"/>
    <w:uiPriority w:val="9"/>
    <w:qFormat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">
    <w:name w:val="Заголовок 9 Знак"/>
    <w:basedOn w:val="a1"/>
    <w:link w:val="91"/>
    <w:uiPriority w:val="99"/>
    <w:qFormat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qFormat/>
    <w:locked/>
    <w:rsid w:val="001643C1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a1"/>
    <w:uiPriority w:val="99"/>
    <w:semiHidden/>
    <w:qFormat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1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qFormat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character" w:customStyle="1" w:styleId="BodyText3Char1">
    <w:name w:val="Body Text 3 Char1"/>
    <w:basedOn w:val="a1"/>
    <w:uiPriority w:val="99"/>
    <w:semiHidden/>
    <w:qFormat/>
    <w:locked/>
    <w:rsid w:val="00745E06"/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1"/>
    <w:link w:val="32"/>
    <w:uiPriority w:val="99"/>
    <w:semiHidden/>
    <w:qFormat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qFormat/>
    <w:locked/>
    <w:rsid w:val="001643C1"/>
    <w:rPr>
      <w:rFonts w:ascii="Times New Roman" w:hAnsi="Times New Roman" w:cs="Times New Roman"/>
      <w:sz w:val="28"/>
      <w:szCs w:val="28"/>
    </w:rPr>
  </w:style>
  <w:style w:type="character" w:customStyle="1" w:styleId="BodyTextIndent2Char1">
    <w:name w:val="Body Text Indent 2 Char1"/>
    <w:basedOn w:val="a1"/>
    <w:uiPriority w:val="99"/>
    <w:semiHidden/>
    <w:qFormat/>
    <w:locked/>
    <w:rsid w:val="00745E06"/>
    <w:rPr>
      <w:rFonts w:eastAsia="Times New Roman"/>
    </w:rPr>
  </w:style>
  <w:style w:type="character" w:customStyle="1" w:styleId="2">
    <w:name w:val="Основной текст с отступом 2 Знак"/>
    <w:basedOn w:val="a1"/>
    <w:link w:val="2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a7">
    <w:name w:val="Нижний колонтитул Знак"/>
    <w:basedOn w:val="a1"/>
    <w:qFormat/>
    <w:locked/>
    <w:rsid w:val="00E82280"/>
    <w:rPr>
      <w:rFonts w:eastAsia="Times New Roman"/>
      <w:lang w:eastAsia="ru-RU"/>
    </w:rPr>
  </w:style>
  <w:style w:type="character" w:customStyle="1" w:styleId="a8">
    <w:name w:val="Гипертекстовая ссылка"/>
    <w:basedOn w:val="a1"/>
    <w:uiPriority w:val="99"/>
    <w:qFormat/>
    <w:rsid w:val="003325BA"/>
    <w:rPr>
      <w:color w:val="auto"/>
    </w:rPr>
  </w:style>
  <w:style w:type="character" w:customStyle="1" w:styleId="FontStyle11">
    <w:name w:val="Font Style11"/>
    <w:basedOn w:val="a1"/>
    <w:uiPriority w:val="99"/>
    <w:qFormat/>
    <w:rsid w:val="00F61D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1"/>
    <w:uiPriority w:val="99"/>
    <w:qFormat/>
    <w:rsid w:val="00F61DF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1"/>
    <w:uiPriority w:val="99"/>
    <w:qFormat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1"/>
    <w:uiPriority w:val="99"/>
    <w:qFormat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qFormat/>
    <w:rsid w:val="00F61DFC"/>
    <w:rPr>
      <w:rFonts w:ascii="Arial Narrow" w:hAnsi="Arial Narrow" w:cs="Arial Narrow"/>
      <w:spacing w:val="-20"/>
      <w:sz w:val="22"/>
      <w:szCs w:val="22"/>
    </w:rPr>
  </w:style>
  <w:style w:type="character" w:customStyle="1" w:styleId="-">
    <w:name w:val="Интернет-ссылка"/>
    <w:basedOn w:val="a1"/>
    <w:rsid w:val="00A11BE8"/>
    <w:rPr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A11BE8"/>
    <w:rPr>
      <w:rFonts w:ascii="Arial" w:hAnsi="Arial"/>
      <w:sz w:val="22"/>
      <w:szCs w:val="22"/>
      <w:lang w:val="ru-RU" w:eastAsia="ru-RU" w:bidi="ar-SA"/>
    </w:rPr>
  </w:style>
  <w:style w:type="character" w:customStyle="1" w:styleId="BodyTextIndentChar">
    <w:name w:val="Body Text Indent Char"/>
    <w:basedOn w:val="a1"/>
    <w:uiPriority w:val="99"/>
    <w:semiHidden/>
    <w:qFormat/>
    <w:locked/>
    <w:rsid w:val="00B9604A"/>
    <w:rPr>
      <w:rFonts w:eastAsia="Times New Roman"/>
    </w:rPr>
  </w:style>
  <w:style w:type="character" w:customStyle="1" w:styleId="a9">
    <w:name w:val="Основной текст с отступом Знак"/>
    <w:basedOn w:val="a1"/>
    <w:uiPriority w:val="99"/>
    <w:qFormat/>
    <w:locked/>
    <w:rsid w:val="00E5769B"/>
    <w:rPr>
      <w:sz w:val="24"/>
      <w:szCs w:val="24"/>
      <w:lang w:val="ru-RU" w:eastAsia="ru-RU"/>
    </w:rPr>
  </w:style>
  <w:style w:type="character" w:customStyle="1" w:styleId="aa">
    <w:name w:val="Подзаголовок Знак"/>
    <w:basedOn w:val="a1"/>
    <w:uiPriority w:val="99"/>
    <w:qFormat/>
    <w:locked/>
    <w:rsid w:val="0009793D"/>
    <w:rPr>
      <w:rFonts w:ascii="Cambria" w:hAnsi="Cambria" w:cs="Cambria"/>
      <w:sz w:val="24"/>
      <w:szCs w:val="24"/>
    </w:rPr>
  </w:style>
  <w:style w:type="character" w:customStyle="1" w:styleId="ab">
    <w:name w:val="Текст выноски Знак"/>
    <w:basedOn w:val="a1"/>
    <w:uiPriority w:val="99"/>
    <w:semiHidden/>
    <w:qFormat/>
    <w:rsid w:val="009C356E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примечания Знак"/>
    <w:basedOn w:val="a1"/>
    <w:qFormat/>
    <w:rsid w:val="009C356E"/>
    <w:rPr>
      <w:rFonts w:ascii="Times New Roman" w:eastAsia="Times New Roman" w:hAnsi="Times New Roman"/>
      <w:lang w:eastAsia="en-US"/>
    </w:rPr>
  </w:style>
  <w:style w:type="character" w:styleId="ad">
    <w:name w:val="annotation reference"/>
    <w:unhideWhenUsed/>
    <w:qFormat/>
    <w:rsid w:val="009C356E"/>
    <w:rPr>
      <w:rFonts w:ascii="Times New Roman" w:hAnsi="Times New Roman" w:cs="Times New Roman"/>
      <w:sz w:val="16"/>
      <w:szCs w:val="16"/>
    </w:rPr>
  </w:style>
  <w:style w:type="character" w:customStyle="1" w:styleId="210">
    <w:name w:val="Основной текст с отступом 2 Знак1"/>
    <w:basedOn w:val="a1"/>
    <w:link w:val="20"/>
    <w:uiPriority w:val="99"/>
    <w:semiHidden/>
    <w:qFormat/>
    <w:rsid w:val="002B6A54"/>
    <w:rPr>
      <w:rFonts w:ascii="Calibri" w:eastAsia="Times New Roman" w:hAnsi="Calibri" w:cs="Times New Roman"/>
      <w:sz w:val="22"/>
      <w:szCs w:val="22"/>
    </w:rPr>
  </w:style>
  <w:style w:type="character" w:customStyle="1" w:styleId="ae">
    <w:name w:val="Текст Знак"/>
    <w:basedOn w:val="a1"/>
    <w:qFormat/>
    <w:rsid w:val="00430BAD"/>
    <w:rPr>
      <w:rFonts w:ascii="Courier New" w:eastAsia="Times New Roman" w:hAnsi="Courier New"/>
    </w:rPr>
  </w:style>
  <w:style w:type="character" w:customStyle="1" w:styleId="af">
    <w:name w:val="Цветовое выделение"/>
    <w:uiPriority w:val="99"/>
    <w:qFormat/>
    <w:rsid w:val="00C4418B"/>
    <w:rPr>
      <w:b/>
      <w:color w:val="26282F"/>
    </w:rPr>
  </w:style>
  <w:style w:type="character" w:customStyle="1" w:styleId="12">
    <w:name w:val="таймс нью роман 12 курсив"/>
    <w:qFormat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qFormat/>
    <w:rsid w:val="004A2FAC"/>
  </w:style>
  <w:style w:type="character" w:customStyle="1" w:styleId="20">
    <w:name w:val="Заголовок 2 Знак"/>
    <w:basedOn w:val="a1"/>
    <w:link w:val="210"/>
    <w:semiHidden/>
    <w:qFormat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">
    <w:name w:val="Заголовок 7 Знак"/>
    <w:basedOn w:val="a1"/>
    <w:link w:val="71"/>
    <w:semiHidden/>
    <w:qFormat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10">
    <w:name w:val="Заголовок1"/>
    <w:basedOn w:val="a0"/>
    <w:next w:val="af0"/>
    <w:qFormat/>
    <w:rsid w:val="00A467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0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paragraph" w:styleId="af1">
    <w:name w:val="List"/>
    <w:basedOn w:val="af0"/>
    <w:rsid w:val="00A4672E"/>
    <w:rPr>
      <w:rFonts w:cs="Arial"/>
    </w:rPr>
  </w:style>
  <w:style w:type="paragraph" w:customStyle="1" w:styleId="13">
    <w:name w:val="Название объекта1"/>
    <w:basedOn w:val="a0"/>
    <w:qFormat/>
    <w:rsid w:val="00A46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0"/>
    <w:qFormat/>
    <w:rsid w:val="00A4672E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0"/>
    <w:qFormat/>
    <w:rsid w:val="00A4672E"/>
  </w:style>
  <w:style w:type="paragraph" w:customStyle="1" w:styleId="14">
    <w:name w:val="Верхний колонтитул1"/>
    <w:basedOn w:val="a0"/>
    <w:uiPriority w:val="99"/>
    <w:rsid w:val="00C579E2"/>
    <w:pPr>
      <w:widowControl w:val="0"/>
      <w:tabs>
        <w:tab w:val="center" w:pos="4153"/>
        <w:tab w:val="right" w:pos="8306"/>
      </w:tabs>
      <w:overflowPunct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2">
    <w:name w:val="Body Text 3"/>
    <w:basedOn w:val="a0"/>
    <w:link w:val="30"/>
    <w:uiPriority w:val="99"/>
    <w:semiHidden/>
    <w:qFormat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paragraph" w:styleId="22">
    <w:name w:val="Body Text Indent 2"/>
    <w:basedOn w:val="a0"/>
    <w:uiPriority w:val="99"/>
    <w:semiHidden/>
    <w:qFormat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paragraph" w:customStyle="1" w:styleId="BodyText21">
    <w:name w:val="Body Text 21"/>
    <w:basedOn w:val="a0"/>
    <w:uiPriority w:val="99"/>
    <w:qFormat/>
    <w:rsid w:val="001643C1"/>
    <w:pPr>
      <w:overflowPunct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qFormat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qFormat/>
    <w:rsid w:val="001643C1"/>
    <w:pPr>
      <w:overflowPunct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Нижний колонтитул1"/>
    <w:basedOn w:val="a0"/>
    <w:rsid w:val="00E822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qFormat/>
    <w:rsid w:val="003325BA"/>
    <w:pPr>
      <w:widowControl w:val="0"/>
      <w:ind w:firstLine="720"/>
    </w:pPr>
    <w:rPr>
      <w:rFonts w:ascii="Arial" w:hAnsi="Arial"/>
      <w:sz w:val="22"/>
      <w:szCs w:val="22"/>
    </w:rPr>
  </w:style>
  <w:style w:type="paragraph" w:customStyle="1" w:styleId="16">
    <w:name w:val="Без интервала1"/>
    <w:uiPriority w:val="99"/>
    <w:qFormat/>
    <w:rsid w:val="00F93A2D"/>
    <w:rPr>
      <w:rFonts w:cs="Calibri"/>
      <w:sz w:val="22"/>
      <w:szCs w:val="22"/>
    </w:rPr>
  </w:style>
  <w:style w:type="paragraph" w:customStyle="1" w:styleId="Style2">
    <w:name w:val="Style2"/>
    <w:basedOn w:val="a0"/>
    <w:uiPriority w:val="99"/>
    <w:qFormat/>
    <w:rsid w:val="00F61DFC"/>
    <w:pPr>
      <w:widowControl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F61DFC"/>
    <w:pPr>
      <w:widowControl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qFormat/>
    <w:rsid w:val="009277D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Основной текст с отступом 21"/>
    <w:basedOn w:val="a0"/>
    <w:qFormat/>
    <w:rsid w:val="00A11BE8"/>
    <w:pPr>
      <w:spacing w:after="120" w:line="480" w:lineRule="auto"/>
      <w:ind w:left="283"/>
    </w:pPr>
    <w:rPr>
      <w:rFonts w:eastAsia="Calibri"/>
      <w:kern w:val="2"/>
      <w:sz w:val="24"/>
      <w:szCs w:val="24"/>
      <w:lang w:eastAsia="ar-SA"/>
    </w:rPr>
  </w:style>
  <w:style w:type="paragraph" w:customStyle="1" w:styleId="af5">
    <w:name w:val="Нормальный (таблица)"/>
    <w:basedOn w:val="a0"/>
    <w:next w:val="a0"/>
    <w:uiPriority w:val="99"/>
    <w:qFormat/>
    <w:rsid w:val="00A11BE8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Абзац списка1"/>
    <w:basedOn w:val="a0"/>
    <w:uiPriority w:val="99"/>
    <w:qFormat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f6">
    <w:name w:val="Body Text Indent"/>
    <w:basedOn w:val="a0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F37860"/>
    <w:pPr>
      <w:widowControl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42260C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42260C"/>
    <w:pPr>
      <w:widowControl w:val="0"/>
    </w:pPr>
    <w:rPr>
      <w:rFonts w:ascii="Arial" w:hAnsi="Arial" w:cs="Arial"/>
    </w:rPr>
  </w:style>
  <w:style w:type="paragraph" w:customStyle="1" w:styleId="af7">
    <w:name w:val="Кому"/>
    <w:basedOn w:val="a0"/>
    <w:uiPriority w:val="99"/>
    <w:qFormat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qFormat/>
    <w:rsid w:val="00A922C6"/>
    <w:pPr>
      <w:spacing w:beforeAutospacing="1" w:afterAutospacing="1" w:line="240" w:lineRule="auto"/>
    </w:pPr>
    <w:rPr>
      <w:rFonts w:eastAsia="Calibri"/>
      <w:sz w:val="24"/>
      <w:szCs w:val="24"/>
    </w:rPr>
  </w:style>
  <w:style w:type="paragraph" w:styleId="af8">
    <w:name w:val="Subtitle"/>
    <w:basedOn w:val="a0"/>
    <w:next w:val="af0"/>
    <w:uiPriority w:val="99"/>
    <w:qFormat/>
    <w:locked/>
    <w:rsid w:val="00A922C6"/>
    <w:pPr>
      <w:keepNext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paragraph" w:customStyle="1" w:styleId="af9">
    <w:name w:val="Стиль"/>
    <w:qFormat/>
    <w:rsid w:val="00AF5687"/>
    <w:rPr>
      <w:rFonts w:ascii="Times New Roman" w:eastAsia="Times New Roman" w:hAnsi="Times New Roman"/>
      <w:sz w:val="28"/>
      <w:szCs w:val="28"/>
    </w:rPr>
  </w:style>
  <w:style w:type="paragraph" w:styleId="afa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b">
    <w:name w:val="Balloon Text"/>
    <w:basedOn w:val="a0"/>
    <w:uiPriority w:val="99"/>
    <w:semiHidden/>
    <w:unhideWhenUsed/>
    <w:qFormat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fc">
    <w:name w:val="annotation text"/>
    <w:basedOn w:val="a0"/>
    <w:unhideWhenUsed/>
    <w:qFormat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8">
    <w:name w:val="Обычный (веб)1"/>
    <w:basedOn w:val="a0"/>
    <w:qFormat/>
    <w:rsid w:val="009C356E"/>
    <w:pPr>
      <w:spacing w:before="100" w:after="119"/>
    </w:pPr>
    <w:rPr>
      <w:rFonts w:eastAsia="SimSun" w:cs="font279"/>
      <w:lang w:eastAsia="ar-SA"/>
    </w:rPr>
  </w:style>
  <w:style w:type="paragraph" w:styleId="23">
    <w:name w:val="Body Text 2"/>
    <w:basedOn w:val="a0"/>
    <w:uiPriority w:val="99"/>
    <w:semiHidden/>
    <w:unhideWhenUsed/>
    <w:qFormat/>
    <w:rsid w:val="002B6A54"/>
    <w:pPr>
      <w:spacing w:after="120" w:line="480" w:lineRule="auto"/>
    </w:pPr>
    <w:rPr>
      <w:rFonts w:cs="Times New Roman"/>
    </w:rPr>
  </w:style>
  <w:style w:type="paragraph" w:styleId="afd">
    <w:name w:val="Plain Text"/>
    <w:basedOn w:val="a0"/>
    <w:unhideWhenUsed/>
    <w:qFormat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e">
    <w:name w:val="Прижатый влево"/>
    <w:basedOn w:val="a0"/>
    <w:next w:val="a0"/>
    <w:uiPriority w:val="99"/>
    <w:qFormat/>
    <w:rsid w:val="00C4418B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qFormat/>
    <w:rsid w:val="00C4418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qFormat/>
    <w:rsid w:val="00C4418B"/>
    <w:pPr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qFormat/>
    <w:rsid w:val="00280BE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W-30">
    <w:name w:val="WW-Основной текст с отступом 3"/>
    <w:basedOn w:val="a0"/>
    <w:qFormat/>
    <w:rsid w:val="004A2FAC"/>
    <w:pPr>
      <w:widowControl w:val="0"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qFormat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qFormat/>
    <w:rsid w:val="004A2FAC"/>
    <w:pPr>
      <w:widowControl w:val="0"/>
      <w:numPr>
        <w:numId w:val="1"/>
      </w:numPr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qFormat/>
    <w:rsid w:val="004A2FAC"/>
    <w:pPr>
      <w:widowControl w:val="0"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qFormat/>
    <w:rsid w:val="004A2FAC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qFormat/>
    <w:rsid w:val="004A2FAC"/>
    <w:pPr>
      <w:widowControl w:val="0"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9">
    <w:name w:val="Обычный1"/>
    <w:qFormat/>
    <w:rsid w:val="004A2FAC"/>
    <w:rPr>
      <w:rFonts w:ascii="Times New Roman" w:eastAsia="Times New Roman" w:hAnsi="Times New Roman"/>
      <w:lang w:eastAsia="ar-SA"/>
    </w:rPr>
  </w:style>
  <w:style w:type="paragraph" w:customStyle="1" w:styleId="212">
    <w:name w:val="Основной текст 21"/>
    <w:basedOn w:val="a0"/>
    <w:qFormat/>
    <w:rsid w:val="009A23A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qFormat/>
    <w:rsid w:val="00722235"/>
    <w:pPr>
      <w:widowControl w:val="0"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qFormat/>
    <w:rsid w:val="00467CE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1">
    <w:name w:val="Table Grid"/>
    <w:basedOn w:val="a2"/>
    <w:uiPriority w:val="59"/>
    <w:rsid w:val="008962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4"/>
    <w:uiPriority w:val="99"/>
    <w:unhideWhenUsed/>
    <w:locked/>
    <w:rsid w:val="00EB573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Верхний колонтитул Знак1"/>
    <w:basedOn w:val="a1"/>
    <w:uiPriority w:val="99"/>
    <w:rsid w:val="00EB573F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inki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12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375</cp:revision>
  <cp:lastPrinted>2024-02-28T10:42:00Z</cp:lastPrinted>
  <dcterms:created xsi:type="dcterms:W3CDTF">2020-03-03T12:40:00Z</dcterms:created>
  <dcterms:modified xsi:type="dcterms:W3CDTF">2024-03-07T07:38:00Z</dcterms:modified>
  <dc:language>ru-RU</dc:language>
</cp:coreProperties>
</file>